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F8" w:rsidRDefault="008D6AF8"/>
    <w:p w:rsidR="00857097" w:rsidRPr="002C20F4" w:rsidRDefault="002C20F4" w:rsidP="005A5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0F4">
        <w:rPr>
          <w:rFonts w:ascii="Times New Roman" w:hAnsi="Times New Roman" w:cs="Times New Roman"/>
          <w:b/>
          <w:sz w:val="28"/>
          <w:szCs w:val="28"/>
        </w:rPr>
        <w:t>Если ребенок проявляет агрессию</w:t>
      </w:r>
      <w:r w:rsidR="005A5DE2" w:rsidRPr="002C20F4">
        <w:rPr>
          <w:rFonts w:ascii="Times New Roman" w:hAnsi="Times New Roman" w:cs="Times New Roman"/>
          <w:b/>
          <w:sz w:val="28"/>
          <w:szCs w:val="28"/>
        </w:rPr>
        <w:t>.</w:t>
      </w:r>
    </w:p>
    <w:p w:rsidR="005A5DE2" w:rsidRPr="00EB7AF4" w:rsidRDefault="00D46CE2" w:rsidP="005A5D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AF4">
        <w:rPr>
          <w:rFonts w:ascii="Times New Roman" w:hAnsi="Times New Roman" w:cs="Times New Roman"/>
          <w:b/>
          <w:sz w:val="24"/>
          <w:szCs w:val="24"/>
          <w:u w:val="single"/>
        </w:rPr>
        <w:t>Причины детской агрессивности</w:t>
      </w:r>
      <w:r w:rsidRPr="00EB7AF4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D46CE2" w:rsidRDefault="00D46CE2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низкая способность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2739B1">
        <w:rPr>
          <w:rFonts w:ascii="Times New Roman" w:hAnsi="Times New Roman" w:cs="Times New Roman"/>
          <w:sz w:val="24"/>
          <w:szCs w:val="24"/>
        </w:rPr>
        <w:t>, управлению своим поведением и эмоциями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6CE2" w:rsidRDefault="00D46CE2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дисбаланс процессов возбуждения и торможения, незрелость структур, отвечающих за контроль эмоций и поведения.</w:t>
      </w:r>
    </w:p>
    <w:p w:rsidR="00D46CE2" w:rsidRDefault="00D46CE2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родительские </w:t>
      </w:r>
      <w:r w:rsidR="00886133">
        <w:rPr>
          <w:rFonts w:ascii="Times New Roman" w:hAnsi="Times New Roman" w:cs="Times New Roman"/>
          <w:sz w:val="24"/>
          <w:szCs w:val="24"/>
        </w:rPr>
        <w:t>модели воспитания</w:t>
      </w:r>
      <w:r>
        <w:rPr>
          <w:rFonts w:ascii="Times New Roman" w:hAnsi="Times New Roman" w:cs="Times New Roman"/>
          <w:sz w:val="24"/>
          <w:szCs w:val="24"/>
        </w:rPr>
        <w:t>, родители предъявляют взаимоисключающие требования (подавляют вспышки агрессии, сами же демонстрируют агрессивное поведение: наказания, подавление, крик);</w:t>
      </w:r>
    </w:p>
    <w:p w:rsidR="00D46CE2" w:rsidRDefault="00D46CE2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жесткие ограничения, отсутствие поощрений, частые изоляции («уйди», «иди, займись чем-нибудь»,)</w:t>
      </w:r>
    </w:p>
    <w:p w:rsidR="00D46CE2" w:rsidRDefault="00D46CE2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агрессивность часто прикрывает другие эмоции</w:t>
      </w:r>
      <w:r w:rsidR="00F31EF1">
        <w:rPr>
          <w:rFonts w:ascii="Times New Roman" w:hAnsi="Times New Roman" w:cs="Times New Roman"/>
          <w:sz w:val="24"/>
          <w:szCs w:val="24"/>
        </w:rPr>
        <w:t xml:space="preserve"> (тревога, страх, стыд, </w:t>
      </w:r>
      <w:r w:rsidR="004E01CB">
        <w:rPr>
          <w:rFonts w:ascii="Times New Roman" w:hAnsi="Times New Roman" w:cs="Times New Roman"/>
          <w:sz w:val="24"/>
          <w:szCs w:val="24"/>
        </w:rPr>
        <w:t>отверженность, «меня не ценят», вина, обида, отвращение, неуверенность и т.д.</w:t>
      </w:r>
      <w:r w:rsidR="00F31E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218" w:rsidRPr="00421851" w:rsidRDefault="00EF2218" w:rsidP="005A5D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1851">
        <w:rPr>
          <w:rFonts w:ascii="Times New Roman" w:hAnsi="Times New Roman" w:cs="Times New Roman"/>
          <w:b/>
          <w:sz w:val="24"/>
          <w:szCs w:val="24"/>
          <w:u w:val="single"/>
        </w:rPr>
        <w:t>Что делать?</w:t>
      </w:r>
    </w:p>
    <w:p w:rsidR="00396BCF" w:rsidRDefault="00396BCF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поговорить с ребенком, научить </w:t>
      </w:r>
      <w:r w:rsidR="00076602">
        <w:rPr>
          <w:rFonts w:ascii="Times New Roman" w:hAnsi="Times New Roman" w:cs="Times New Roman"/>
          <w:sz w:val="24"/>
          <w:szCs w:val="24"/>
        </w:rPr>
        <w:t xml:space="preserve">распознавать и </w:t>
      </w:r>
      <w:r>
        <w:rPr>
          <w:rFonts w:ascii="Times New Roman" w:hAnsi="Times New Roman" w:cs="Times New Roman"/>
          <w:sz w:val="24"/>
          <w:szCs w:val="24"/>
        </w:rPr>
        <w:t>проговаривать свои чувства</w:t>
      </w:r>
      <w:r w:rsidR="00421851">
        <w:rPr>
          <w:rFonts w:ascii="Times New Roman" w:hAnsi="Times New Roman" w:cs="Times New Roman"/>
          <w:sz w:val="24"/>
          <w:szCs w:val="24"/>
        </w:rPr>
        <w:t xml:space="preserve"> («я вижу, что ты злишься…»)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218" w:rsidRDefault="00EF2218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учить ребенка направлять энергию в полезное русло, учить </w:t>
      </w:r>
      <w:r w:rsidR="00154B80">
        <w:rPr>
          <w:rFonts w:ascii="Times New Roman" w:hAnsi="Times New Roman" w:cs="Times New Roman"/>
          <w:sz w:val="24"/>
          <w:szCs w:val="24"/>
        </w:rPr>
        <w:t xml:space="preserve">способам </w:t>
      </w:r>
      <w:r>
        <w:rPr>
          <w:rFonts w:ascii="Times New Roman" w:hAnsi="Times New Roman" w:cs="Times New Roman"/>
          <w:sz w:val="24"/>
          <w:szCs w:val="24"/>
        </w:rPr>
        <w:t>отреагировать эмоции без разрушений.</w:t>
      </w:r>
    </w:p>
    <w:p w:rsidR="00EF2218" w:rsidRDefault="00EF2218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мере взросления и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подключать анализ</w:t>
      </w:r>
      <w:r w:rsidR="001B424B">
        <w:rPr>
          <w:rFonts w:ascii="Times New Roman" w:hAnsi="Times New Roman" w:cs="Times New Roman"/>
          <w:sz w:val="24"/>
          <w:szCs w:val="24"/>
        </w:rPr>
        <w:t xml:space="preserve"> ситуации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1EF1" w:rsidRDefault="00F31EF1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найти неудовлетворенную потребность и научить ребенка удовлетворять ее конструктивно</w:t>
      </w:r>
      <w:r w:rsidR="002E6955">
        <w:rPr>
          <w:rFonts w:ascii="Times New Roman" w:hAnsi="Times New Roman" w:cs="Times New Roman"/>
          <w:sz w:val="24"/>
          <w:szCs w:val="24"/>
        </w:rPr>
        <w:t xml:space="preserve"> (за злостью всегда стоит потребность, которую ребенок не может удовлетворить)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6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CF5" w:rsidRDefault="009D6CF5" w:rsidP="005A5D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показать возможные варианты поведения в этой ситуации, удовлетворения потребности.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83EA1" w:rsidTr="00883EA1">
        <w:tc>
          <w:tcPr>
            <w:tcW w:w="2336" w:type="dxa"/>
          </w:tcPr>
          <w:p w:rsidR="00883EA1" w:rsidRPr="00404771" w:rsidRDefault="00883EA1" w:rsidP="00883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771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воспитания</w:t>
            </w:r>
          </w:p>
        </w:tc>
        <w:tc>
          <w:tcPr>
            <w:tcW w:w="2336" w:type="dxa"/>
          </w:tcPr>
          <w:p w:rsidR="00883EA1" w:rsidRPr="00404771" w:rsidRDefault="00883EA1" w:rsidP="00883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771">
              <w:rPr>
                <w:rFonts w:ascii="Times New Roman" w:hAnsi="Times New Roman" w:cs="Times New Roman"/>
                <w:b/>
                <w:sz w:val="24"/>
                <w:szCs w:val="24"/>
              </w:rPr>
              <w:t>Конкретный пример стратегии</w:t>
            </w:r>
          </w:p>
        </w:tc>
        <w:tc>
          <w:tcPr>
            <w:tcW w:w="2336" w:type="dxa"/>
          </w:tcPr>
          <w:p w:rsidR="00883EA1" w:rsidRPr="00404771" w:rsidRDefault="00883EA1" w:rsidP="00883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771">
              <w:rPr>
                <w:rFonts w:ascii="Times New Roman" w:hAnsi="Times New Roman" w:cs="Times New Roman"/>
                <w:b/>
                <w:sz w:val="24"/>
                <w:szCs w:val="24"/>
              </w:rPr>
              <w:t>Стиль поведения ребенка</w:t>
            </w:r>
          </w:p>
        </w:tc>
        <w:tc>
          <w:tcPr>
            <w:tcW w:w="2337" w:type="dxa"/>
          </w:tcPr>
          <w:p w:rsidR="00883EA1" w:rsidRPr="00404771" w:rsidRDefault="00883EA1" w:rsidP="00883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771">
              <w:rPr>
                <w:rFonts w:ascii="Times New Roman" w:hAnsi="Times New Roman" w:cs="Times New Roman"/>
                <w:b/>
                <w:sz w:val="24"/>
                <w:szCs w:val="24"/>
              </w:rPr>
              <w:t>Почему ребенок так поступает</w:t>
            </w:r>
          </w:p>
        </w:tc>
      </w:tr>
      <w:tr w:rsidR="00883EA1" w:rsidTr="00883EA1">
        <w:tc>
          <w:tcPr>
            <w:tcW w:w="2336" w:type="dxa"/>
          </w:tcPr>
          <w:p w:rsidR="00883EA1" w:rsidRPr="00404771" w:rsidRDefault="00883EA1" w:rsidP="00883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771">
              <w:rPr>
                <w:rFonts w:ascii="Times New Roman" w:hAnsi="Times New Roman" w:cs="Times New Roman"/>
                <w:b/>
                <w:sz w:val="24"/>
                <w:szCs w:val="24"/>
              </w:rPr>
              <w:t>Резкое подавление агрессивного поведения ребенка</w:t>
            </w:r>
          </w:p>
        </w:tc>
        <w:tc>
          <w:tcPr>
            <w:tcW w:w="2336" w:type="dxa"/>
          </w:tcPr>
          <w:p w:rsidR="00883EA1" w:rsidRDefault="00883EA1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«Прекрати немедленно!» «Не смей так говорить!». наказание</w:t>
            </w:r>
          </w:p>
        </w:tc>
        <w:tc>
          <w:tcPr>
            <w:tcW w:w="2336" w:type="dxa"/>
          </w:tcPr>
          <w:p w:rsidR="00883EA1" w:rsidRDefault="00883EA1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Агрессивный (ребенок прекратит сейчас, но затем выплеснет негативные эмоции в другом месте)</w:t>
            </w:r>
          </w:p>
        </w:tc>
        <w:tc>
          <w:tcPr>
            <w:tcW w:w="2337" w:type="dxa"/>
          </w:tcPr>
          <w:p w:rsidR="00883EA1" w:rsidRDefault="00883EA1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копирует родителей и учится у них агрессивным формам поведения</w:t>
            </w:r>
          </w:p>
        </w:tc>
      </w:tr>
      <w:tr w:rsidR="00883EA1" w:rsidTr="00883EA1">
        <w:tc>
          <w:tcPr>
            <w:tcW w:w="2336" w:type="dxa"/>
          </w:tcPr>
          <w:p w:rsidR="00883EA1" w:rsidRPr="00404771" w:rsidRDefault="00204FFF" w:rsidP="00883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771">
              <w:rPr>
                <w:rFonts w:ascii="Times New Roman" w:hAnsi="Times New Roman" w:cs="Times New Roman"/>
                <w:b/>
                <w:sz w:val="24"/>
                <w:szCs w:val="24"/>
              </w:rPr>
              <w:t>Игнорирование агрессивных вспышек ребенка</w:t>
            </w:r>
          </w:p>
        </w:tc>
        <w:tc>
          <w:tcPr>
            <w:tcW w:w="2336" w:type="dxa"/>
          </w:tcPr>
          <w:p w:rsidR="00883EA1" w:rsidRDefault="00204FFF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делают вид, что не замечают агрессивности ребенка или оправдывают поведение тем, что ребенок еще мал</w:t>
            </w:r>
          </w:p>
        </w:tc>
        <w:tc>
          <w:tcPr>
            <w:tcW w:w="2336" w:type="dxa"/>
          </w:tcPr>
          <w:p w:rsidR="00883EA1" w:rsidRDefault="009E1CCC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Агрессивный (ребенок продолжает действовать агрессивно, поведение закрепляется)</w:t>
            </w:r>
          </w:p>
        </w:tc>
        <w:tc>
          <w:tcPr>
            <w:tcW w:w="2337" w:type="dxa"/>
          </w:tcPr>
          <w:p w:rsidR="00883EA1" w:rsidRDefault="009E1CCC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думает, что делает все правильно и агрессивные формы поведения закрепляются в черту характера</w:t>
            </w:r>
          </w:p>
        </w:tc>
      </w:tr>
      <w:tr w:rsidR="00883EA1" w:rsidTr="00883EA1">
        <w:tc>
          <w:tcPr>
            <w:tcW w:w="2336" w:type="dxa"/>
          </w:tcPr>
          <w:p w:rsidR="00883EA1" w:rsidRPr="00404771" w:rsidRDefault="00BF348B" w:rsidP="00883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77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дают возможность ребенку выплеснуть агрессию приемлемым способом</w:t>
            </w:r>
          </w:p>
        </w:tc>
        <w:tc>
          <w:tcPr>
            <w:tcW w:w="2336" w:type="dxa"/>
          </w:tcPr>
          <w:p w:rsidR="00883EA1" w:rsidRDefault="00BF348B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родители видят, что ребенок разгневан, могут вовлечь его в игру, найти способ снять напряжение</w:t>
            </w:r>
          </w:p>
        </w:tc>
        <w:tc>
          <w:tcPr>
            <w:tcW w:w="2336" w:type="dxa"/>
          </w:tcPr>
          <w:p w:rsidR="00883EA1" w:rsidRDefault="00BF348B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научится управлять своим гневом</w:t>
            </w:r>
          </w:p>
        </w:tc>
        <w:tc>
          <w:tcPr>
            <w:tcW w:w="2337" w:type="dxa"/>
          </w:tcPr>
          <w:p w:rsidR="00883EA1" w:rsidRDefault="00BF348B" w:rsidP="00883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учится анализировать различные ситуации и берет пример у родителей.</w:t>
            </w:r>
          </w:p>
        </w:tc>
      </w:tr>
    </w:tbl>
    <w:p w:rsidR="00396BCF" w:rsidRDefault="00396BCF" w:rsidP="005A5D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4D7"/>
    <w:rsid w:val="00076602"/>
    <w:rsid w:val="00154B80"/>
    <w:rsid w:val="001B424B"/>
    <w:rsid w:val="00204FFF"/>
    <w:rsid w:val="002739B1"/>
    <w:rsid w:val="002C20F4"/>
    <w:rsid w:val="002E6955"/>
    <w:rsid w:val="00396BCF"/>
    <w:rsid w:val="00404771"/>
    <w:rsid w:val="00421851"/>
    <w:rsid w:val="004E01CB"/>
    <w:rsid w:val="005A5DE2"/>
    <w:rsid w:val="00857097"/>
    <w:rsid w:val="00883EA1"/>
    <w:rsid w:val="00886133"/>
    <w:rsid w:val="008D6AF8"/>
    <w:rsid w:val="009D6CF5"/>
    <w:rsid w:val="009E1CCC"/>
    <w:rsid w:val="00BF348B"/>
    <w:rsid w:val="00C514D7"/>
    <w:rsid w:val="00D46CE2"/>
    <w:rsid w:val="00EB7AF4"/>
    <w:rsid w:val="00EF2218"/>
    <w:rsid w:val="00F3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FB9D6-BBFC-4181-9E7E-E4CC29C8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22</cp:revision>
  <dcterms:created xsi:type="dcterms:W3CDTF">2020-04-06T07:49:00Z</dcterms:created>
  <dcterms:modified xsi:type="dcterms:W3CDTF">2020-04-20T14:00:00Z</dcterms:modified>
</cp:coreProperties>
</file>